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41" w:rsidRPr="00504141" w:rsidRDefault="00504141" w:rsidP="00504141">
      <w:pPr>
        <w:spacing w:after="48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504141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Договор оферта</w:t>
      </w:r>
    </w:p>
    <w:p w:rsidR="00504141" w:rsidRPr="00504141" w:rsidRDefault="00504141" w:rsidP="00504141">
      <w:pPr>
        <w:spacing w:after="384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Публичная оферта (предложение) </w:t>
      </w:r>
      <w:proofErr w:type="gramStart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интернет-магазина</w:t>
      </w:r>
      <w:proofErr w:type="gramEnd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Sportlike.su о продаже товаров</w:t>
      </w:r>
    </w:p>
    <w:p w:rsidR="00504141" w:rsidRPr="00504141" w:rsidRDefault="00504141" w:rsidP="00504141">
      <w:pPr>
        <w:spacing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50414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Термины и определения</w:t>
      </w:r>
    </w:p>
    <w:p w:rsidR="00504141" w:rsidRPr="00504141" w:rsidRDefault="00504141" w:rsidP="00504141">
      <w:pPr>
        <w:spacing w:after="384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настоящей оферте, если контекст не требует иного, нижеприведенные термины имеют следующие значения и являются ее составной неотъемлемой частью:</w:t>
      </w:r>
    </w:p>
    <w:p w:rsidR="00504141" w:rsidRPr="00504141" w:rsidRDefault="00504141" w:rsidP="0050414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Продавец</w:t>
      </w: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— ИП Закирова Ирина Александровна</w:t>
      </w:r>
    </w:p>
    <w:p w:rsidR="00504141" w:rsidRPr="00504141" w:rsidRDefault="00504141" w:rsidP="0050414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Покупатель</w:t>
      </w: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— любое физическое лицо, акцептировавшее публичную оферту на условиях настоящей оферты.</w:t>
      </w:r>
    </w:p>
    <w:p w:rsidR="00504141" w:rsidRPr="00504141" w:rsidRDefault="00504141" w:rsidP="0050414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Интернет-магазин</w:t>
      </w: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— официальный интернет-магазин Продавца, расположенный по интернет адресу www.sportlike.su.</w:t>
      </w:r>
    </w:p>
    <w:p w:rsidR="00504141" w:rsidRPr="00504141" w:rsidRDefault="00504141" w:rsidP="0050414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Товар</w:t>
      </w: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— объект соглашения сторон, перечень наименований ассортимента, представленный в </w:t>
      </w:r>
      <w:proofErr w:type="gramStart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официальном</w:t>
      </w:r>
      <w:proofErr w:type="gramEnd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интернет-магазине.</w:t>
      </w:r>
    </w:p>
    <w:p w:rsidR="00504141" w:rsidRPr="00504141" w:rsidRDefault="00504141" w:rsidP="00504141">
      <w:pPr>
        <w:spacing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50414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Общие положения</w:t>
      </w:r>
    </w:p>
    <w:p w:rsidR="00504141" w:rsidRPr="00504141" w:rsidRDefault="00504141" w:rsidP="0050414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Настоящая публичная Оферта (в дальнейшем — Договор) является официальным предложением ИП Закирова И.А. в адрес любого физического лица, обладающего дееспособностью и необходимым полномочием заключить с ИП Закировой И.А. договор купли-продажи Товара на условиях, определенных в настоящей оферте и содержит все существенные условия договора.</w:t>
      </w:r>
    </w:p>
    <w:p w:rsidR="00504141" w:rsidRPr="00504141" w:rsidRDefault="00504141" w:rsidP="0050414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Отношения в области защиты прав потребителей регулируются Гражданским кодексом Российской Федерации, Законом «О защите прав потребителей» и принимаемыми в соответствии с ним иными федеральными законами и правовыми актами Российской Федерации.</w:t>
      </w:r>
    </w:p>
    <w:p w:rsidR="00504141" w:rsidRPr="00504141" w:rsidRDefault="00504141" w:rsidP="00504141">
      <w:pPr>
        <w:spacing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50414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Регистрация на сайте</w:t>
      </w:r>
    </w:p>
    <w:p w:rsidR="00504141" w:rsidRPr="00504141" w:rsidRDefault="00504141" w:rsidP="0050414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Продавец не несет ответственности за точность и правильность информации</w:t>
      </w:r>
      <w:proofErr w:type="gramStart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,п</w:t>
      </w:r>
      <w:proofErr w:type="gramEnd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редоставляемой Покупателем при регистрации.</w:t>
      </w:r>
    </w:p>
    <w:p w:rsidR="00504141" w:rsidRPr="00504141" w:rsidRDefault="00504141" w:rsidP="0050414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Покупатель, зарегистрировавшийся в </w:t>
      </w:r>
      <w:proofErr w:type="gramStart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Интернет-магазине</w:t>
      </w:r>
      <w:proofErr w:type="gramEnd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получает индивидуальную идентификацию путем предоставления логина и пароля. Индивидуальная идентификация Покупателя позволяет избежать несанкционированных действий третьих лиц от имени Покупателя и открывает доступ к дополнительным сервисам. Передача Покупателем логина и пароля третьим лицам запрещена.</w:t>
      </w:r>
    </w:p>
    <w:p w:rsidR="00504141" w:rsidRPr="00504141" w:rsidRDefault="00504141" w:rsidP="0050414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Покупатель самостоятельно несёт ответственность за все возможные негативные последствия, в случае передачи логина и пароля третьим лицам.</w:t>
      </w:r>
    </w:p>
    <w:p w:rsidR="00504141" w:rsidRPr="00504141" w:rsidRDefault="00504141" w:rsidP="00504141">
      <w:pPr>
        <w:spacing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50414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Предмет Договора и цена Товара</w:t>
      </w:r>
    </w:p>
    <w:p w:rsidR="00504141" w:rsidRPr="00504141" w:rsidRDefault="00504141" w:rsidP="0050414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Продавец передает, а Покупатель принимает и оплачивает товары на условиях настоящего Договора.</w:t>
      </w:r>
    </w:p>
    <w:p w:rsidR="00504141" w:rsidRPr="00504141" w:rsidRDefault="00504141" w:rsidP="0050414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Товара.</w:t>
      </w:r>
    </w:p>
    <w:p w:rsidR="00504141" w:rsidRPr="00504141" w:rsidRDefault="00504141" w:rsidP="0050414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Цены на Товар определяются Продавцом в одностороннем бесспорном порядке и указываются на страницах интернет-магазина, </w:t>
      </w:r>
      <w:proofErr w:type="gramStart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расположенного</w:t>
      </w:r>
      <w:proofErr w:type="gramEnd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интернет-адресу: </w:t>
      </w:r>
      <w:hyperlink r:id="rId5" w:history="1">
        <w:r w:rsidRPr="00504141">
          <w:rPr>
            <w:rFonts w:ascii="Arial" w:eastAsia="Times New Roman" w:hAnsi="Arial" w:cs="Arial"/>
            <w:color w:val="4E4E4E"/>
            <w:sz w:val="23"/>
            <w:lang w:eastAsia="ru-RU"/>
          </w:rPr>
          <w:t>http://www.sportlike.su</w:t>
        </w:r>
      </w:hyperlink>
    </w:p>
    <w:p w:rsidR="00504141" w:rsidRPr="00504141" w:rsidRDefault="00504141" w:rsidP="0050414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Цена товара указывается в рублях Российской Федерации и включает в себя налог на добавленную стоимость.</w:t>
      </w:r>
    </w:p>
    <w:p w:rsidR="00504141" w:rsidRPr="00504141" w:rsidRDefault="00504141" w:rsidP="0050414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Цена товара может быть изменена путем предоставления персональной скидки или проведения маркетинговых акций.</w:t>
      </w:r>
    </w:p>
    <w:p w:rsidR="00504141" w:rsidRPr="00504141" w:rsidRDefault="00504141" w:rsidP="00504141">
      <w:pPr>
        <w:spacing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50414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Момент заключения договора</w:t>
      </w:r>
    </w:p>
    <w:p w:rsidR="00504141" w:rsidRPr="00504141" w:rsidRDefault="00504141" w:rsidP="0050414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Текст данного Договора является публичной офертой (в соответствии со статьёй 435 и частью 2 статьи 437 Гражданского кодекса Российской Федерации).</w:t>
      </w:r>
    </w:p>
    <w:p w:rsidR="00504141" w:rsidRPr="00504141" w:rsidRDefault="00504141" w:rsidP="0050414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Акцептом настоящей оферты (договора) — оформление Покупателем заказа на Товар в соответствии с условиями настоящей оферты.</w:t>
      </w:r>
    </w:p>
    <w:p w:rsidR="00504141" w:rsidRPr="00504141" w:rsidRDefault="00504141" w:rsidP="0050414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Договор, заключаемый на основании акцептирования Покупателем настоящей оферты является</w:t>
      </w:r>
      <w:proofErr w:type="gramEnd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договором присоединения, к которому Покупатель присоединяется без каких-либо исключений и/или оговорок.</w:t>
      </w:r>
    </w:p>
    <w:p w:rsidR="00504141" w:rsidRPr="00504141" w:rsidRDefault="00504141" w:rsidP="0050414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Факт оформления заказа Покупателем является безоговорочным фактом принятия Покупателем условий данного Договора. Покупатель, приобретший товар в </w:t>
      </w:r>
      <w:proofErr w:type="gramStart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Интернет-магазине</w:t>
      </w:r>
      <w:proofErr w:type="gramEnd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Продавца (оформивший заказ товара), рассматривается как лицо, вступившее с Продавцом в отношения на условиях настоящего Договора.</w:t>
      </w:r>
    </w:p>
    <w:p w:rsidR="00504141" w:rsidRPr="00504141" w:rsidRDefault="00504141" w:rsidP="00504141">
      <w:pPr>
        <w:spacing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50414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Права и обязанности сторон</w:t>
      </w:r>
    </w:p>
    <w:p w:rsidR="00504141" w:rsidRPr="00504141" w:rsidRDefault="00504141" w:rsidP="0050414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Продавец обязуется:</w:t>
      </w:r>
    </w:p>
    <w:p w:rsidR="00504141" w:rsidRPr="00504141" w:rsidRDefault="00504141" w:rsidP="00504141">
      <w:pPr>
        <w:numPr>
          <w:ilvl w:val="1"/>
          <w:numId w:val="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момента заключения настоящего Договора обеспечить в полной мере все обязательства перед Покупателем в соответствии с условиями настоящего договора и действующего законодательства. Продавец оставляет за собой право невыполнения обязательств по Договору в случае возникновения обстоятельств непреодолимой силы, указанных в п.6 настоящего Договора.</w:t>
      </w:r>
    </w:p>
    <w:p w:rsidR="00504141" w:rsidRPr="00504141" w:rsidRDefault="00504141" w:rsidP="00504141">
      <w:pPr>
        <w:numPr>
          <w:ilvl w:val="1"/>
          <w:numId w:val="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Обрабатывать персональные данные Покупателя и обеспечивать их конфиденциальность в порядке, установленном действующим законодательством.</w:t>
      </w:r>
    </w:p>
    <w:p w:rsidR="00504141" w:rsidRPr="00504141" w:rsidRDefault="00504141" w:rsidP="00504141">
      <w:pPr>
        <w:numPr>
          <w:ilvl w:val="1"/>
          <w:numId w:val="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Акцептируя настоящую оферту, Покупатель выражает согласие и разрешает ИП Закировой И.А.., юридический адрес: 125222, г</w:t>
      </w:r>
      <w:proofErr w:type="gramStart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.М</w:t>
      </w:r>
      <w:proofErr w:type="gramEnd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осква, ул.Митинская 21-1-298, ОГРН 304770000270494 (далее – Оператор) обрабатывать свои персональные данные, в том числе фамилию, имя, отчество, дата рождения, пол, место работы и должность, почтовый адрес; </w:t>
      </w:r>
      <w:proofErr w:type="gramStart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домашний, рабочий, мобильный телефоны, адрес электронной почты, включая сбор, систематизацию, накопление, хранение, уточнение (обновление, изменение), использование, распространение (в том числе передачу на территории Российской Федерации и трансграничную передачу), обезличивание, блокирование, уничтожение персональных данных, а также передачу их контрагентам Оператора с целью дальнейшей обработки (включая сбор, систематизацию, накопление, хранение, уточнение (обновление, изменение), использование, распространение (в том числе передачу на территории Российской</w:t>
      </w:r>
      <w:proofErr w:type="gramEnd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Федерации и трансграничную передачу), обезличивание, блокирование, уничтожение персональных данных) для проведения исследований, направленных на улучшение качества услуг, для проведения маркетинговых программ, статистических исследований, а также для продвижения услуг на рынке путем осуществления прямых контактов с Покупателем с помощью различных средств связи, включая, но, не ограничиваясь: почтовая рассылка, электронная почта, телефон, факсимильная связь, сеть Интернет.</w:t>
      </w:r>
      <w:proofErr w:type="gramEnd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Покупатель выражает согласие и разрешает Оператору и контрагентам Оператора обрабатывать персональные данные Покупателя, с помощью автоматизированных систем управления базами данных, а также иных программных средств, специально разработанных по поручению Оператора. </w:t>
      </w:r>
      <w:proofErr w:type="gramStart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Работа с такими системами осуществляется по </w:t>
      </w: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предписанному оператором алгоритму (сбор, систематизация, накопление, хранение, уточнение, использование, блокирование, уничтожение).</w:t>
      </w:r>
      <w:proofErr w:type="gramEnd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Используемые способы обработки (включая, но, не ограничиваясь): автоматическая сверка почтовых кодов с базой кодов, автоматическая проверка написания названий улиц\населенных пунктов, уточнение данных с Покупателем путем телефонной, почтовой связи с Покупателем или с помощью контакта через сеть Интернет, сегментация базы по заданным критериям. </w:t>
      </w:r>
      <w:proofErr w:type="gramStart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Покупатель соглашается с тем, что, если это необходимо для реализации целей, указанных в настоящей оферте, его персональные данные, полученные Оператором, могут быть переданы третьим лицам, которым Оператор может поручить обработку персональных данных Покупателя на основании договора, заключенного с такими лицами, при условии соблюдения требований законодательства Российской Федерации об обеспечении такими третьими лицами конфиденциальности персональных данных и безопасности персональных данных при</w:t>
      </w:r>
      <w:proofErr w:type="gramEnd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их обработке. При передаче указанных данных Покупателя Оператор предупреждает лиц, получающих персональные данные Покупателя, о том, что эти данные являются конфиденциальными и могут быть использованы лишь в целях, для которых они сообщены, и требуют от этих лиц соблюдения этого правила. Покупатель вправе запросить у Оператора полную информацию о своих персональных данных, их обработке и использовании, а также потребовать исключения или исправления/дополнения неверных или неполных персональных данных, отправив соответствующий письменный запрос на имя Оператора на почтовый адрес. Данное Покупателем согласие на обработку его персональных данных является бессрочным и может быть отозвано посредством направления Покупателем письменного заявления в адрес Оператора на почтовый адрес.</w:t>
      </w:r>
    </w:p>
    <w:p w:rsidR="00504141" w:rsidRPr="00504141" w:rsidRDefault="00504141" w:rsidP="0050414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Продавец имеет право:</w:t>
      </w:r>
    </w:p>
    <w:p w:rsidR="00504141" w:rsidRPr="00504141" w:rsidRDefault="00504141" w:rsidP="00504141">
      <w:pPr>
        <w:numPr>
          <w:ilvl w:val="1"/>
          <w:numId w:val="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Изменять настоящий Договор, Цены на Товар и Тарифы на сопутствующие услуги, способы и сроки оплаты и доставки товара в одностороннем порядке, помещая их на страницах интернет-магазина, расположенного по интернет-адресу: </w:t>
      </w:r>
      <w:hyperlink r:id="rId6" w:history="1">
        <w:r w:rsidRPr="00504141">
          <w:rPr>
            <w:rFonts w:ascii="Arial" w:eastAsia="Times New Roman" w:hAnsi="Arial" w:cs="Arial"/>
            <w:color w:val="4E4E4E"/>
            <w:sz w:val="23"/>
            <w:lang w:eastAsia="ru-RU"/>
          </w:rPr>
          <w:t>http://www.sportlike.su/</w:t>
        </w:r>
      </w:hyperlink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Все изменения вступают в силу немедленно после публикации, и считаются доведенными до сведения Покупателя с момента такой публикации.</w:t>
      </w:r>
      <w:proofErr w:type="gramEnd"/>
    </w:p>
    <w:p w:rsidR="00504141" w:rsidRPr="00504141" w:rsidRDefault="00504141" w:rsidP="00504141">
      <w:pPr>
        <w:numPr>
          <w:ilvl w:val="1"/>
          <w:numId w:val="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Осуществлять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</w:t>
      </w:r>
    </w:p>
    <w:p w:rsidR="00504141" w:rsidRPr="00504141" w:rsidRDefault="00504141" w:rsidP="00504141">
      <w:pPr>
        <w:numPr>
          <w:ilvl w:val="1"/>
          <w:numId w:val="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 согласования с Покупателем, передавать свои права и обязанности по исполнению Договора третьим лицам.</w:t>
      </w:r>
    </w:p>
    <w:p w:rsidR="00504141" w:rsidRPr="00504141" w:rsidRDefault="00504141" w:rsidP="00504141">
      <w:pPr>
        <w:numPr>
          <w:ilvl w:val="1"/>
          <w:numId w:val="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 поставкой заказанного Клиентом товара Продавец имеет право потребовать от Клиента 100 % предоплаты заказанного товара. Продавец имеет право отказать Клиенту в доставке товара при отсутствии такой оплаты.</w:t>
      </w:r>
    </w:p>
    <w:p w:rsidR="00504141" w:rsidRPr="00504141" w:rsidRDefault="00504141" w:rsidP="00504141">
      <w:pPr>
        <w:numPr>
          <w:ilvl w:val="1"/>
          <w:numId w:val="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Продавец имеет право установить Покупателю ограничения на резервирование Товара.</w:t>
      </w:r>
    </w:p>
    <w:p w:rsidR="00504141" w:rsidRPr="00504141" w:rsidRDefault="00504141" w:rsidP="00504141">
      <w:pPr>
        <w:numPr>
          <w:ilvl w:val="1"/>
          <w:numId w:val="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Использовать технологию “cookies”. “Cookies” не содержат конфиденциальную информацию и не передаются третьим лицам.</w:t>
      </w:r>
    </w:p>
    <w:p w:rsidR="00504141" w:rsidRPr="00504141" w:rsidRDefault="00504141" w:rsidP="00504141">
      <w:pPr>
        <w:numPr>
          <w:ilvl w:val="1"/>
          <w:numId w:val="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Получать информацию об ip – адресе посетителя Сайта http://www.sportlike.su/. Данная информация не используется для установления личности посетителя и передачу третьим лицам не подлежит.</w:t>
      </w:r>
    </w:p>
    <w:p w:rsidR="00504141" w:rsidRPr="00504141" w:rsidRDefault="00504141" w:rsidP="00504141">
      <w:pPr>
        <w:numPr>
          <w:ilvl w:val="1"/>
          <w:numId w:val="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Продавец вправе направлять Покупателю сообщения рекламно-информационного характера посредством e-mail и sms-рассылок с информацией о скидках, акциях, новых поступлениях и т.п. Частота рассылок определяется Продавцом самостоятельно, в одностороннем порядке.</w:t>
      </w:r>
    </w:p>
    <w:p w:rsidR="00504141" w:rsidRPr="00504141" w:rsidRDefault="00504141" w:rsidP="00504141">
      <w:pPr>
        <w:numPr>
          <w:ilvl w:val="1"/>
          <w:numId w:val="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Продавец имеет право аннулировать заказы, оформленные с нарушением условий продажи, установленных на отдельные товары. Условия прописываются в детальном описании товара.</w:t>
      </w:r>
    </w:p>
    <w:p w:rsidR="00504141" w:rsidRPr="00504141" w:rsidRDefault="00504141" w:rsidP="0050414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Покупатель обязуется:</w:t>
      </w:r>
    </w:p>
    <w:p w:rsidR="00504141" w:rsidRPr="00504141" w:rsidRDefault="00504141" w:rsidP="00504141">
      <w:pPr>
        <w:numPr>
          <w:ilvl w:val="1"/>
          <w:numId w:val="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 момента заключения Договора ознакомиться с содержанием и условиями Договора, ценами на Товар, предлагаемыми Продавцом в </w:t>
      </w:r>
      <w:proofErr w:type="gramStart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интернет-магазине</w:t>
      </w:r>
      <w:proofErr w:type="gramEnd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04141" w:rsidRPr="00504141" w:rsidRDefault="00504141" w:rsidP="00504141">
      <w:pPr>
        <w:numPr>
          <w:ilvl w:val="1"/>
          <w:numId w:val="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 исполнение Продавцом своих обязательств перед Покупателем последний должен сообщить все необходимые данные, однозначно идентифицирующие его как покупателя, и достаточные для доставки Покупателю оплаченного им Товара.</w:t>
      </w:r>
    </w:p>
    <w:p w:rsidR="00504141" w:rsidRPr="00504141" w:rsidRDefault="00504141" w:rsidP="00504141">
      <w:pPr>
        <w:numPr>
          <w:ilvl w:val="1"/>
          <w:numId w:val="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Оплатить заказанный Товар и его доставку на условиях настоящего договора.</w:t>
      </w:r>
    </w:p>
    <w:p w:rsidR="00504141" w:rsidRPr="00504141" w:rsidRDefault="00504141" w:rsidP="00504141">
      <w:pPr>
        <w:numPr>
          <w:ilvl w:val="1"/>
          <w:numId w:val="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Правила продажи.</w:t>
      </w:r>
    </w:p>
    <w:p w:rsidR="00504141" w:rsidRPr="00504141" w:rsidRDefault="00504141" w:rsidP="00504141">
      <w:pPr>
        <w:numPr>
          <w:ilvl w:val="1"/>
          <w:numId w:val="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использовать товар, заказанный на интернет-сайте в предпринимательских целях.</w:t>
      </w:r>
    </w:p>
    <w:p w:rsidR="00504141" w:rsidRPr="00504141" w:rsidRDefault="00504141" w:rsidP="0050414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Покупатель имеет право:</w:t>
      </w:r>
    </w:p>
    <w:p w:rsidR="00504141" w:rsidRPr="00504141" w:rsidRDefault="00504141" w:rsidP="00504141">
      <w:pPr>
        <w:numPr>
          <w:ilvl w:val="1"/>
          <w:numId w:val="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Покупатель вправе отказаться от получения e-mail и sms-рассылок.</w:t>
      </w:r>
    </w:p>
    <w:p w:rsidR="00504141" w:rsidRPr="00504141" w:rsidRDefault="00504141" w:rsidP="00504141">
      <w:pPr>
        <w:spacing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50414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Доставка товара</w:t>
      </w:r>
    </w:p>
    <w:p w:rsidR="00504141" w:rsidRPr="00504141" w:rsidRDefault="00504141" w:rsidP="0050414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Доставка Товара Покупателю осуществляется в сроки устно согласованные Сторонами при подтверждении заказа сотрудником Продавца и условиях изложенных в Правилах продажи.</w:t>
      </w:r>
    </w:p>
    <w:p w:rsidR="00504141" w:rsidRPr="00504141" w:rsidRDefault="00504141" w:rsidP="0050414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курьерской доставке Товара Клиент в реестре Доставки ставит свою подпись </w:t>
      </w:r>
      <w:proofErr w:type="gramStart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против</w:t>
      </w:r>
      <w:proofErr w:type="gramEnd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тех позиций Товара, которые Клиент приобрел. Данная подпись служит подтверждением того, что Клиент не имеет претензий к комплектации заказа, к количеству и внешнему виду Товара.</w:t>
      </w:r>
    </w:p>
    <w:p w:rsidR="00504141" w:rsidRPr="00504141" w:rsidRDefault="00504141" w:rsidP="0050414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 получения Заказа претензии к количеству, комплектности и виду Товара не принимаются.</w:t>
      </w:r>
    </w:p>
    <w:p w:rsidR="00504141" w:rsidRPr="00504141" w:rsidRDefault="00504141" w:rsidP="00504141">
      <w:pPr>
        <w:spacing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50414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Возврат товара</w:t>
      </w:r>
    </w:p>
    <w:p w:rsidR="00504141" w:rsidRPr="00504141" w:rsidRDefault="00504141" w:rsidP="0050414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Покупатель имеет право отказаться от товара, заказанного и/или оплаченного им в </w:t>
      </w:r>
      <w:proofErr w:type="gramStart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Интернет-магазине</w:t>
      </w:r>
      <w:proofErr w:type="gramEnd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в любое время до его получения, а после его передачи — в течение 7 (семи) дней (не считая дня покупки). </w:t>
      </w:r>
      <w:proofErr w:type="gramStart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Покупатель имеет право заменить Товар, заказанный и/или оплаченный им в Интернет-магазине, на аналогичный в порядке и случаях, установленных Законом РФ «О защите прав потребителей» от 07.02.1992 № 2300–1, в течение 14 (четырнадцати) дней (не считая дня покупки).</w:t>
      </w:r>
      <w:proofErr w:type="gramEnd"/>
    </w:p>
    <w:p w:rsidR="00504141" w:rsidRPr="00504141" w:rsidRDefault="00504141" w:rsidP="0050414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Возврат/обмен Товара надлежащего качества возможен в случае, если он не имеет следов эксплуатации, сохранены его оригинальная упаковка, товарный вид, потребительские свойства, пломбы, фабричные ярлыки, а также документ, подтверждающий факт покупки указанного Товара</w:t>
      </w:r>
      <w:proofErr w:type="gramStart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.П</w:t>
      </w:r>
      <w:proofErr w:type="gramEnd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ри отсутствии у Покупателя указанного документа он вправе ссылаться на другие объективные доказательства приобретения товара у данного Продавца.</w:t>
      </w: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Если к товару был приложен подарок, он должен быть передан вместе с товаром, при этом подарок также не должен иметь следов эксплуатации, должен быть сохранен его товарный вид, потребительские свойства, пломбы и оригинальная упаковка.</w:t>
      </w:r>
    </w:p>
    <w:p w:rsidR="00504141" w:rsidRPr="00504141" w:rsidRDefault="00504141" w:rsidP="0050414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Возврат Товара надлежащего качества, бывшего в употреблении, невозможен (Закон РФ «О защите прав потребителей» от 07.02.1992 № 2300–1).</w:t>
      </w:r>
    </w:p>
    <w:p w:rsidR="00504141" w:rsidRPr="00504141" w:rsidRDefault="00504141" w:rsidP="0050414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Частичный возврат/обмен Товаров надлежащего качества, оформленных в одном Заказе, возможен.</w:t>
      </w:r>
    </w:p>
    <w:p w:rsidR="00504141" w:rsidRPr="00504141" w:rsidRDefault="00504141" w:rsidP="0050414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возврате или обмене товара надлежащего качества Покупатель обязан соблюсти следующие условия: товар должен быть чистым, без следов пыли, без следов эксплуатации, без повреждений, без потери товарного вида, в оригинальной упаковке. Упаковка не должна иметь никаких внешних повреждений. В случае несоблюдения этого условия Продавец имеет право отказать в обмене или возврате Товара.</w:t>
      </w:r>
    </w:p>
    <w:p w:rsidR="00504141" w:rsidRPr="00504141" w:rsidRDefault="00504141" w:rsidP="0050414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 отправкой обмена/возврата Покупатель обязан уведомить Продавца, написав письмо на </w:t>
      </w:r>
      <w:hyperlink r:id="rId7" w:history="1">
        <w:r w:rsidRPr="00504141">
          <w:rPr>
            <w:rFonts w:ascii="Arial" w:eastAsia="Times New Roman" w:hAnsi="Arial" w:cs="Arial"/>
            <w:color w:val="4E4E4E"/>
            <w:sz w:val="23"/>
            <w:lang w:eastAsia="ru-RU"/>
          </w:rPr>
          <w:t>sportlike-23@bk.ru</w:t>
        </w:r>
      </w:hyperlink>
    </w:p>
    <w:p w:rsidR="00504141" w:rsidRPr="00504141" w:rsidRDefault="00504141" w:rsidP="0050414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заказу на возврат/обмен должны быть приложен чек и товарная накладная</w:t>
      </w:r>
    </w:p>
    <w:p w:rsidR="00504141" w:rsidRPr="00504141" w:rsidRDefault="00504141" w:rsidP="0050414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отправке почтовым отправлением либо курьерской службой возврат/обмен оформляется в виде посылки с описью вложения с отметкой «Возврат товара»/ «Обмен товара».</w:t>
      </w:r>
    </w:p>
    <w:p w:rsidR="00504141" w:rsidRPr="00504141" w:rsidRDefault="00504141" w:rsidP="0050414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Отправка посылки с возвращаемым/обмениваемым товаром осуществляется за счет Покупателя.</w:t>
      </w:r>
    </w:p>
    <w:p w:rsidR="00504141" w:rsidRPr="00504141" w:rsidRDefault="00504141" w:rsidP="0050414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Продавец вправе в течение 10 рабочих дней с момента возврата товара ненадлежащего качества провести проверку его качества.</w:t>
      </w:r>
    </w:p>
    <w:p w:rsidR="00504141" w:rsidRPr="00504141" w:rsidRDefault="00504141" w:rsidP="0050414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</w:t>
      </w:r>
      <w:proofErr w:type="gramStart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proofErr w:type="gramEnd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если Покупатель отказывается от товара надлежащего качества, Продавец возвращает денежные средства в течение 10 дней с момента получения возвращаемого Товара. 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504141" w:rsidRPr="00504141" w:rsidRDefault="00504141" w:rsidP="0050414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Возврат денежных средств может быть осуществлен одним из следующих способов:</w:t>
      </w: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– перечисление на расчетный счет, указанный Покупателем в Заявлении на возврат;</w:t>
      </w: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– путем перечисления на расчетный счет Покупателя, с которого производилась оплата (в случае оплаты банковской картой на Сайте)</w:t>
      </w:r>
    </w:p>
    <w:p w:rsidR="00504141" w:rsidRPr="00504141" w:rsidRDefault="00504141" w:rsidP="0050414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возврата денежных средств на банковскую карту Покупателю необходимо заполнить «Заявление о возврате денежных средств», которое высылается по требованию Продавца на электронный адрес Покупателя, и оправить его вместе с приложением копии паспорта по адресу e-mail:sportlike-23@bk.ru. Возврат денежных средств будет осуществлен на банковский счет Покупателя, указанный в заявлении, в течение 10 (Десяти) рабочих дней со дня получения «Заявление о возврате денежных средств» Продавцом.</w:t>
      </w:r>
    </w:p>
    <w:p w:rsidR="00504141" w:rsidRPr="00504141" w:rsidRDefault="00504141" w:rsidP="0050414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Возврат наличных денежных средств осуществляется только лицу, указанному в заявлении на возврат, либо лицу, уполномоченному на получение денежных средств нотариально удостоверенной доверенностью.</w:t>
      </w:r>
    </w:p>
    <w:p w:rsidR="00504141" w:rsidRPr="00504141" w:rsidRDefault="00504141" w:rsidP="0050414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любом случае при оплате банковской картой на Сайте возврат денежных сре</w:t>
      </w:r>
      <w:proofErr w:type="gramStart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дств пр</w:t>
      </w:r>
      <w:proofErr w:type="gramEnd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оизводится на тот же расчетный счет, с которого производилась оплата.</w:t>
      </w:r>
    </w:p>
    <w:p w:rsidR="00504141" w:rsidRPr="00504141" w:rsidRDefault="00504141" w:rsidP="0050414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</w:t>
      </w:r>
      <w:proofErr w:type="gramStart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proofErr w:type="gramEnd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если Покупатель отказывается от товара ненадлежащего качества, Продавец возвращает денежные средства в течение 10 дней с момента завершения проверки (если она проводится) качества при условии, что выводы проверки подтверждают наличие производственных дефектов. Замена товара ненадлежащего качества производится в течение 7 дней с момента предъявления требования Покупателя, а при необходимости дополнительной проверки качества товара – в течение 20 дней со дня предъявления указанного требования. Если у Продавца в момент предъявления требования отсутствует необходимый для замены товар, замена производится в течение месяца со дня предъявления такого требования.</w:t>
      </w:r>
      <w:proofErr w:type="gramStart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)</w:t>
      </w:r>
      <w:proofErr w:type="gramEnd"/>
    </w:p>
    <w:p w:rsidR="00504141" w:rsidRPr="00504141" w:rsidRDefault="00504141" w:rsidP="00504141">
      <w:pPr>
        <w:spacing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50414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Отзыв оферты</w:t>
      </w:r>
    </w:p>
    <w:p w:rsidR="00504141" w:rsidRPr="00504141" w:rsidRDefault="00504141" w:rsidP="00504141">
      <w:pPr>
        <w:spacing w:after="384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Отзыв оферты (Договора) может быть осуществлён Продавцом в любое время, но это не является основанием для отказа от обязатель</w:t>
      </w:r>
      <w:proofErr w:type="gramStart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ств Пр</w:t>
      </w:r>
      <w:proofErr w:type="gramEnd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одавца по уже заключённым договорам. Продавец обязуется разместить уведомление об отзыве оферты, в своем </w:t>
      </w:r>
      <w:proofErr w:type="gramStart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интернет-магазине</w:t>
      </w:r>
      <w:proofErr w:type="gramEnd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с указанием точного времени (4-й часовой пояс (Москва)) отзыва оферты, не менее чем за 12 часов до факта наступления события отзыва (приостановки) действия Оферты.</w:t>
      </w:r>
    </w:p>
    <w:p w:rsidR="00504141" w:rsidRPr="00504141" w:rsidRDefault="00504141" w:rsidP="00504141">
      <w:pPr>
        <w:spacing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50414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Форс-мажор</w:t>
      </w:r>
    </w:p>
    <w:p w:rsidR="00504141" w:rsidRPr="00504141" w:rsidRDefault="00504141" w:rsidP="0050414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наступлении обстоятельств непреодолимой силы, которые сторона по настоящему Договору не могла ни предвидеть, ни предотвратить разумными мерами, срок исполнения обязательств по настоящему Договору отодвигается соразмерно времени, в течение которого продолжают действовать такие обстоятельства, без возмещения каких-либо убытков.</w:t>
      </w:r>
    </w:p>
    <w:p w:rsidR="00504141" w:rsidRPr="00504141" w:rsidRDefault="00504141" w:rsidP="0050414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таким событиям чрезвычайного характера, в частности, относятся: наводнения, пожар, землетрясение, взрыв, шторм, оседание почвы, иные явления природы, эпидемия, а также война или военные действия, террористические акты; перепады напряжения в электросети и иные обстоятельства, приведшие к выходу из строя технических средств какой-либо из сторон договора.</w:t>
      </w:r>
    </w:p>
    <w:p w:rsidR="00504141" w:rsidRPr="00504141" w:rsidRDefault="00504141" w:rsidP="0050414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Сторона, для которой создалась ситуация, при которой стало невозможно исполнять свои обязательства из-за наступления обстоятельств непреодолимой силы, обязана о наступлении, предположительном сроке действия и прекращения этих обстоятельств незамедлительно (но не позднее 5 (пяти) рабочих дней) уведомить в письменной форме другую сторону.</w:t>
      </w:r>
    </w:p>
    <w:p w:rsidR="00504141" w:rsidRPr="00504141" w:rsidRDefault="00504141" w:rsidP="0050414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спора о времени наступления, сроках действия и окончания обстоятельств непреодолимой силы заключение компетентного органа в месте нахождения соответствующей Стороны будет являться надлежащим и достаточным подтверждением начала, срока действия и окончания указанных обстоятельств.</w:t>
      </w:r>
    </w:p>
    <w:p w:rsidR="00504141" w:rsidRPr="00504141" w:rsidRDefault="00504141" w:rsidP="0050414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Неуведомление или несвоевременное уведомление стороны о начале действия обстоятельств непреодолимой силы лишает ее в дальнейшем права ссылаться на них как на основание, освобождающее от ответственности за неисполнение обязательств по настоящему договору.</w:t>
      </w:r>
    </w:p>
    <w:p w:rsidR="00504141" w:rsidRPr="00504141" w:rsidRDefault="00504141" w:rsidP="0050414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Если обстоятельства непреодолимой силы и/или их последствия продолжают действовать более 30 (тридцати) календарных дней подряд, то </w:t>
      </w:r>
      <w:proofErr w:type="gramStart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Договор</w:t>
      </w:r>
      <w:proofErr w:type="gramEnd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может быть расторгнут по инициативе любой из сторон путем направления в адрес другой стороны письменного уведомления</w:t>
      </w:r>
    </w:p>
    <w:p w:rsidR="00504141" w:rsidRPr="00504141" w:rsidRDefault="00504141" w:rsidP="00504141">
      <w:pPr>
        <w:spacing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50414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Ответственность сторон</w:t>
      </w:r>
    </w:p>
    <w:p w:rsidR="00504141" w:rsidRPr="00504141" w:rsidRDefault="00504141" w:rsidP="0050414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Федерации.</w:t>
      </w:r>
    </w:p>
    <w:p w:rsidR="00504141" w:rsidRPr="00504141" w:rsidRDefault="00504141" w:rsidP="0050414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Вся текстовая информация и графические изображения, размещенные в </w:t>
      </w:r>
      <w:proofErr w:type="gramStart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интернет-магазине</w:t>
      </w:r>
      <w:proofErr w:type="gramEnd"/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имеют законного правообладателя, незаконное использование указанной информации и изображений преследуется в соответствии с действующим законодательством Российской Федерации.</w:t>
      </w:r>
    </w:p>
    <w:p w:rsidR="00504141" w:rsidRPr="00504141" w:rsidRDefault="00504141" w:rsidP="00504141">
      <w:pPr>
        <w:spacing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50414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Прочие условия</w:t>
      </w:r>
    </w:p>
    <w:p w:rsidR="00504141" w:rsidRPr="00504141" w:rsidRDefault="00504141" w:rsidP="005041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Все споры, связанные с неисполнением, или ненадлежащим исполнением своих обязательств по настоящему договору стороны будут стараться решить в ходе переговоров.</w:t>
      </w:r>
    </w:p>
    <w:p w:rsidR="00504141" w:rsidRPr="00504141" w:rsidRDefault="00504141" w:rsidP="005041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41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не достижения согласия в ходе переговоров, споры будут разрешаться в судебном порядке в соответствии с действующим законодательством Российской Федерации.</w:t>
      </w:r>
    </w:p>
    <w:p w:rsidR="005813D2" w:rsidRDefault="005813D2"/>
    <w:sectPr w:rsidR="005813D2" w:rsidSect="0058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10D"/>
    <w:multiLevelType w:val="multilevel"/>
    <w:tmpl w:val="DBCA8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306AC"/>
    <w:multiLevelType w:val="multilevel"/>
    <w:tmpl w:val="57FA6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37244"/>
    <w:multiLevelType w:val="multilevel"/>
    <w:tmpl w:val="C48E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774C1"/>
    <w:multiLevelType w:val="multilevel"/>
    <w:tmpl w:val="CEB23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090E75"/>
    <w:multiLevelType w:val="multilevel"/>
    <w:tmpl w:val="86000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EB592F"/>
    <w:multiLevelType w:val="multilevel"/>
    <w:tmpl w:val="68D89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F340AD"/>
    <w:multiLevelType w:val="multilevel"/>
    <w:tmpl w:val="C7746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8A46E2"/>
    <w:multiLevelType w:val="multilevel"/>
    <w:tmpl w:val="0974F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4E7B69"/>
    <w:multiLevelType w:val="multilevel"/>
    <w:tmpl w:val="86AAC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014226"/>
    <w:multiLevelType w:val="multilevel"/>
    <w:tmpl w:val="DB8A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866E3D"/>
    <w:multiLevelType w:val="multilevel"/>
    <w:tmpl w:val="CCE2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04141"/>
    <w:rsid w:val="00504141"/>
    <w:rsid w:val="0058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D2"/>
  </w:style>
  <w:style w:type="paragraph" w:styleId="1">
    <w:name w:val="heading 1"/>
    <w:basedOn w:val="a"/>
    <w:link w:val="10"/>
    <w:uiPriority w:val="9"/>
    <w:qFormat/>
    <w:rsid w:val="00504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4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1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41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0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Definition"/>
    <w:basedOn w:val="a0"/>
    <w:uiPriority w:val="99"/>
    <w:semiHidden/>
    <w:unhideWhenUsed/>
    <w:rsid w:val="00504141"/>
    <w:rPr>
      <w:i/>
      <w:iCs/>
    </w:rPr>
  </w:style>
  <w:style w:type="character" w:styleId="a4">
    <w:name w:val="Hyperlink"/>
    <w:basedOn w:val="a0"/>
    <w:uiPriority w:val="99"/>
    <w:semiHidden/>
    <w:unhideWhenUsed/>
    <w:rsid w:val="00504141"/>
    <w:rPr>
      <w:color w:val="0000FF"/>
      <w:u w:val="single"/>
    </w:rPr>
  </w:style>
  <w:style w:type="character" w:styleId="a5">
    <w:name w:val="Strong"/>
    <w:basedOn w:val="a0"/>
    <w:uiPriority w:val="22"/>
    <w:qFormat/>
    <w:rsid w:val="005041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like-23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like.su/" TargetMode="External"/><Relationship Id="rId5" Type="http://schemas.openxmlformats.org/officeDocument/2006/relationships/hyperlink" Target="http://www.sportlike.s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2694</Words>
  <Characters>15359</Characters>
  <Application>Microsoft Office Word</Application>
  <DocSecurity>0</DocSecurity>
  <Lines>127</Lines>
  <Paragraphs>36</Paragraphs>
  <ScaleCrop>false</ScaleCrop>
  <Company>Grizli777</Company>
  <LinksUpToDate>false</LinksUpToDate>
  <CharactersWithSpaces>18017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irishka_73@inbox.ru</dc:creator>
  <cp:lastModifiedBy>irishka_73@inbox.ru</cp:lastModifiedBy>
  <cp:revision>1</cp:revision>
  <dcterms:created xsi:type="dcterms:W3CDTF">2021-03-19T11:59:00Z</dcterms:created>
  <dcterms:modified xsi:type="dcterms:W3CDTF">2021-03-19T12:00:00Z</dcterms:modified>
</cp:coreProperties>
</file>